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B8" w:rsidRPr="00890D75" w:rsidRDefault="008830B8" w:rsidP="008830B8">
      <w:pPr>
        <w:spacing w:afterLines="50" w:after="156" w:line="560" w:lineRule="exact"/>
        <w:jc w:val="left"/>
        <w:textAlignment w:val="baseline"/>
        <w:rPr>
          <w:rFonts w:ascii="黑体" w:eastAsia="黑体" w:hAnsi="仿宋_GB2312"/>
          <w:sz w:val="32"/>
          <w:szCs w:val="32"/>
        </w:rPr>
      </w:pPr>
      <w:r w:rsidRPr="00890D75">
        <w:rPr>
          <w:rFonts w:ascii="黑体" w:eastAsia="黑体" w:hAnsi="仿宋_GB2312" w:hint="eastAsia"/>
          <w:sz w:val="32"/>
          <w:szCs w:val="32"/>
        </w:rPr>
        <w:t>附件</w:t>
      </w:r>
      <w:r>
        <w:rPr>
          <w:rFonts w:ascii="黑体" w:eastAsia="黑体" w:hAnsi="仿宋_GB2312"/>
          <w:sz w:val="32"/>
          <w:szCs w:val="32"/>
        </w:rPr>
        <w:t>1</w:t>
      </w:r>
    </w:p>
    <w:p w:rsidR="008830B8" w:rsidRDefault="008830B8" w:rsidP="008830B8">
      <w:pPr>
        <w:widowControl/>
        <w:spacing w:before="100" w:beforeAutospacing="1" w:after="100" w:afterAutospacing="1"/>
        <w:jc w:val="left"/>
        <w:outlineLvl w:val="1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8830B8" w:rsidRDefault="008830B8" w:rsidP="008830B8">
      <w:pPr>
        <w:snapToGrid w:val="0"/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  <w:lang w:val="fr-FR"/>
        </w:rPr>
        <w:t>2022</w:t>
      </w:r>
      <w:r>
        <w:rPr>
          <w:rFonts w:ascii="黑体" w:eastAsia="黑体" w:hAnsi="黑体" w:cs="黑体" w:hint="eastAsia"/>
          <w:b/>
          <w:sz w:val="36"/>
          <w:szCs w:val="36"/>
        </w:rPr>
        <w:t>上海</w:t>
      </w:r>
      <w:bookmarkStart w:id="0" w:name="_GoBack"/>
      <w:r>
        <w:rPr>
          <w:rFonts w:ascii="黑体" w:eastAsia="黑体" w:hAnsi="黑体" w:cs="黑体" w:hint="eastAsia"/>
          <w:b/>
          <w:sz w:val="36"/>
          <w:szCs w:val="36"/>
        </w:rPr>
        <w:t>高校辅导员主题班会</w:t>
      </w:r>
      <w:r>
        <w:rPr>
          <w:rFonts w:ascii="黑体" w:eastAsia="黑体" w:hAnsi="黑体" w:cs="黑体"/>
          <w:b/>
          <w:sz w:val="36"/>
          <w:szCs w:val="36"/>
        </w:rPr>
        <w:t>展示</w:t>
      </w:r>
      <w:r>
        <w:rPr>
          <w:rFonts w:ascii="黑体" w:eastAsia="黑体" w:hAnsi="黑体" w:cs="黑体" w:hint="eastAsia"/>
          <w:b/>
          <w:sz w:val="36"/>
          <w:szCs w:val="36"/>
        </w:rPr>
        <w:t>活动</w:t>
      </w:r>
      <w:bookmarkEnd w:id="0"/>
    </w:p>
    <w:p w:rsidR="008830B8" w:rsidRDefault="008830B8" w:rsidP="008830B8">
      <w:pPr>
        <w:snapToGrid w:val="0"/>
        <w:spacing w:beforeLines="50" w:before="156" w:afterLines="50" w:after="156"/>
        <w:jc w:val="center"/>
        <w:rPr>
          <w:rFonts w:eastAsia="黑体" w:cs="黑体"/>
          <w:sz w:val="84"/>
          <w:szCs w:val="84"/>
        </w:rPr>
      </w:pPr>
    </w:p>
    <w:p w:rsidR="008830B8" w:rsidRDefault="008830B8" w:rsidP="008830B8">
      <w:pPr>
        <w:snapToGrid w:val="0"/>
        <w:spacing w:beforeLines="50" w:before="156" w:afterLines="50" w:after="156"/>
        <w:jc w:val="center"/>
        <w:rPr>
          <w:rFonts w:eastAsia="黑体" w:cs="黑体"/>
          <w:sz w:val="84"/>
          <w:szCs w:val="84"/>
        </w:rPr>
      </w:pPr>
      <w:r>
        <w:rPr>
          <w:rFonts w:eastAsia="黑体" w:cs="黑体" w:hint="eastAsia"/>
          <w:sz w:val="84"/>
          <w:szCs w:val="84"/>
        </w:rPr>
        <w:t>教</w:t>
      </w:r>
      <w:r>
        <w:rPr>
          <w:rFonts w:eastAsia="黑体" w:cs="黑体" w:hint="eastAsia"/>
          <w:sz w:val="84"/>
          <w:szCs w:val="84"/>
        </w:rPr>
        <w:t xml:space="preserve"> </w:t>
      </w:r>
      <w:r>
        <w:rPr>
          <w:rFonts w:eastAsia="黑体" w:cs="黑体" w:hint="eastAsia"/>
          <w:sz w:val="84"/>
          <w:szCs w:val="84"/>
        </w:rPr>
        <w:t>案</w:t>
      </w:r>
    </w:p>
    <w:p w:rsidR="008830B8" w:rsidRDefault="008830B8" w:rsidP="008830B8">
      <w:pPr>
        <w:widowControl/>
        <w:spacing w:before="100" w:beforeAutospacing="1" w:after="100" w:afterAutospacing="1"/>
        <w:jc w:val="left"/>
        <w:outlineLvl w:val="1"/>
        <w:rPr>
          <w:rFonts w:cs="宋体"/>
          <w:b/>
          <w:bCs/>
          <w:kern w:val="0"/>
          <w:sz w:val="36"/>
          <w:szCs w:val="36"/>
        </w:rPr>
      </w:pPr>
    </w:p>
    <w:p w:rsidR="008830B8" w:rsidRDefault="008830B8" w:rsidP="008830B8">
      <w:pPr>
        <w:spacing w:line="760" w:lineRule="exact"/>
        <w:ind w:firstLine="900"/>
        <w:rPr>
          <w:sz w:val="30"/>
          <w:szCs w:val="30"/>
          <w:u w:val="single"/>
        </w:rPr>
      </w:pPr>
    </w:p>
    <w:p w:rsidR="008830B8" w:rsidRDefault="008830B8" w:rsidP="008830B8">
      <w:pPr>
        <w:spacing w:line="760" w:lineRule="exact"/>
        <w:ind w:rightChars="355" w:right="745" w:firstLine="855"/>
        <w:rPr>
          <w:spacing w:val="32"/>
          <w:sz w:val="30"/>
          <w:szCs w:val="30"/>
          <w:u w:val="single"/>
        </w:rPr>
      </w:pPr>
      <w:r>
        <w:rPr>
          <w:rFonts w:hint="eastAsia"/>
          <w:b/>
          <w:spacing w:val="32"/>
          <w:sz w:val="30"/>
          <w:szCs w:val="30"/>
        </w:rPr>
        <w:t>主</w:t>
      </w:r>
      <w:r>
        <w:rPr>
          <w:rFonts w:hint="eastAsia"/>
          <w:b/>
          <w:spacing w:val="32"/>
          <w:sz w:val="30"/>
          <w:szCs w:val="30"/>
        </w:rPr>
        <w:t xml:space="preserve">   </w:t>
      </w:r>
      <w:r>
        <w:rPr>
          <w:rFonts w:hint="eastAsia"/>
          <w:b/>
          <w:spacing w:val="32"/>
          <w:sz w:val="30"/>
          <w:szCs w:val="30"/>
        </w:rPr>
        <w:t>题</w:t>
      </w:r>
      <w:r>
        <w:rPr>
          <w:b/>
          <w:spacing w:val="32"/>
          <w:sz w:val="30"/>
          <w:szCs w:val="30"/>
        </w:rPr>
        <w:t xml:space="preserve"> </w:t>
      </w:r>
      <w:r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</w:t>
      </w:r>
      <w:r>
        <w:rPr>
          <w:spacing w:val="32"/>
          <w:sz w:val="30"/>
          <w:szCs w:val="30"/>
          <w:u w:val="single"/>
        </w:rPr>
        <w:t xml:space="preserve">        </w:t>
      </w:r>
      <w:r>
        <w:rPr>
          <w:rFonts w:hint="eastAsia"/>
          <w:spacing w:val="32"/>
          <w:sz w:val="30"/>
          <w:szCs w:val="30"/>
          <w:u w:val="single"/>
        </w:rPr>
        <w:t xml:space="preserve">      </w:t>
      </w:r>
      <w:r>
        <w:rPr>
          <w:spacing w:val="32"/>
          <w:sz w:val="30"/>
          <w:szCs w:val="30"/>
          <w:u w:val="single"/>
        </w:rPr>
        <w:t xml:space="preserve">  </w:t>
      </w:r>
    </w:p>
    <w:p w:rsidR="008830B8" w:rsidRDefault="008830B8" w:rsidP="008830B8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pacing w:val="32"/>
          <w:sz w:val="30"/>
          <w:szCs w:val="30"/>
        </w:rPr>
        <w:t>姓</w:t>
      </w:r>
      <w:r>
        <w:rPr>
          <w:rFonts w:hint="eastAsia"/>
          <w:b/>
          <w:spacing w:val="32"/>
          <w:sz w:val="30"/>
          <w:szCs w:val="30"/>
        </w:rPr>
        <w:t xml:space="preserve">   </w:t>
      </w:r>
      <w:r>
        <w:rPr>
          <w:rFonts w:hint="eastAsia"/>
          <w:b/>
          <w:spacing w:val="32"/>
          <w:sz w:val="30"/>
          <w:szCs w:val="30"/>
        </w:rPr>
        <w:t>名</w:t>
      </w:r>
      <w:r>
        <w:rPr>
          <w:b/>
          <w:sz w:val="30"/>
          <w:szCs w:val="30"/>
        </w:rPr>
        <w:t xml:space="preserve"> </w:t>
      </w:r>
      <w:r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</w:t>
      </w:r>
      <w:r>
        <w:rPr>
          <w:spacing w:val="32"/>
          <w:sz w:val="30"/>
          <w:szCs w:val="30"/>
          <w:u w:val="single"/>
        </w:rPr>
        <w:t xml:space="preserve">        </w:t>
      </w:r>
      <w:r>
        <w:rPr>
          <w:rFonts w:hint="eastAsia"/>
          <w:spacing w:val="32"/>
          <w:sz w:val="30"/>
          <w:szCs w:val="30"/>
          <w:u w:val="single"/>
        </w:rPr>
        <w:t xml:space="preserve">      </w:t>
      </w:r>
      <w:r>
        <w:rPr>
          <w:spacing w:val="32"/>
          <w:sz w:val="30"/>
          <w:szCs w:val="30"/>
          <w:u w:val="single"/>
        </w:rPr>
        <w:t xml:space="preserve">  </w:t>
      </w:r>
    </w:p>
    <w:p w:rsidR="008830B8" w:rsidRDefault="008830B8" w:rsidP="008830B8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pacing w:val="32"/>
          <w:sz w:val="30"/>
          <w:szCs w:val="30"/>
        </w:rPr>
        <w:t>单</w:t>
      </w:r>
      <w:r>
        <w:rPr>
          <w:rFonts w:hint="eastAsia"/>
          <w:b/>
          <w:spacing w:val="32"/>
          <w:sz w:val="30"/>
          <w:szCs w:val="30"/>
        </w:rPr>
        <w:t xml:space="preserve">   </w:t>
      </w:r>
      <w:r>
        <w:rPr>
          <w:rFonts w:hint="eastAsia"/>
          <w:b/>
          <w:spacing w:val="32"/>
          <w:sz w:val="30"/>
          <w:szCs w:val="30"/>
        </w:rPr>
        <w:t>位</w:t>
      </w:r>
      <w:r>
        <w:rPr>
          <w:b/>
          <w:sz w:val="30"/>
          <w:szCs w:val="30"/>
        </w:rPr>
        <w:t xml:space="preserve"> </w:t>
      </w:r>
      <w:r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</w:t>
      </w:r>
      <w:r>
        <w:rPr>
          <w:spacing w:val="32"/>
          <w:sz w:val="30"/>
          <w:szCs w:val="30"/>
          <w:u w:val="single"/>
        </w:rPr>
        <w:t xml:space="preserve">          </w:t>
      </w:r>
      <w:r>
        <w:rPr>
          <w:rFonts w:hint="eastAsia"/>
          <w:spacing w:val="32"/>
          <w:sz w:val="30"/>
          <w:szCs w:val="30"/>
          <w:u w:val="single"/>
        </w:rPr>
        <w:t xml:space="preserve">   </w:t>
      </w:r>
      <w:r>
        <w:rPr>
          <w:spacing w:val="32"/>
          <w:sz w:val="30"/>
          <w:szCs w:val="30"/>
          <w:u w:val="single"/>
        </w:rPr>
        <w:t xml:space="preserve">  </w:t>
      </w:r>
    </w:p>
    <w:p w:rsidR="008830B8" w:rsidRDefault="008830B8" w:rsidP="008830B8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8830B8" w:rsidRDefault="008830B8" w:rsidP="008830B8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8830B8" w:rsidRDefault="008830B8" w:rsidP="008830B8">
      <w:pPr>
        <w:spacing w:line="360" w:lineRule="auto"/>
        <w:ind w:firstLine="207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:rsidR="008830B8" w:rsidRDefault="008830B8" w:rsidP="008830B8">
      <w:pPr>
        <w:spacing w:line="240" w:lineRule="exact"/>
        <w:ind w:firstLine="208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:rsidR="008830B8" w:rsidRDefault="008830B8" w:rsidP="008830B8">
      <w:pPr>
        <w:spacing w:line="240" w:lineRule="exact"/>
        <w:ind w:firstLine="2081"/>
        <w:rPr>
          <w:color w:val="000000"/>
          <w:sz w:val="32"/>
          <w:szCs w:val="32"/>
        </w:rPr>
      </w:pPr>
    </w:p>
    <w:p w:rsidR="008830B8" w:rsidRDefault="008830B8" w:rsidP="008830B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上海高校</w:t>
      </w:r>
      <w:r>
        <w:rPr>
          <w:b/>
          <w:color w:val="000000"/>
          <w:sz w:val="32"/>
          <w:szCs w:val="32"/>
        </w:rPr>
        <w:t>辅导员</w:t>
      </w:r>
      <w:r>
        <w:rPr>
          <w:rFonts w:hint="eastAsia"/>
          <w:b/>
          <w:color w:val="000000"/>
          <w:sz w:val="32"/>
          <w:szCs w:val="32"/>
        </w:rPr>
        <w:t>主题班会展示</w:t>
      </w:r>
      <w:r>
        <w:rPr>
          <w:b/>
          <w:color w:val="000000"/>
          <w:sz w:val="32"/>
          <w:szCs w:val="32"/>
        </w:rPr>
        <w:t>活动组委会</w:t>
      </w:r>
    </w:p>
    <w:p w:rsidR="008830B8" w:rsidRPr="00890D75" w:rsidRDefault="008830B8" w:rsidP="008830B8">
      <w:pPr>
        <w:keepNext/>
        <w:keepLines/>
        <w:spacing w:line="360" w:lineRule="auto"/>
        <w:jc w:val="center"/>
        <w:outlineLvl w:val="2"/>
        <w:rPr>
          <w:rFonts w:ascii="黑体" w:eastAsia="黑体"/>
          <w:bCs/>
          <w:kern w:val="0"/>
          <w:sz w:val="28"/>
          <w:szCs w:val="28"/>
        </w:rPr>
      </w:pPr>
      <w:r>
        <w:rPr>
          <w:b/>
          <w:color w:val="000000"/>
          <w:sz w:val="32"/>
          <w:szCs w:val="32"/>
        </w:rPr>
        <w:t>2022</w:t>
      </w:r>
      <w:r>
        <w:rPr>
          <w:rFonts w:hint="eastAsia"/>
          <w:b/>
          <w:color w:val="000000"/>
          <w:sz w:val="32"/>
          <w:szCs w:val="32"/>
        </w:rPr>
        <w:t>制</w:t>
      </w:r>
      <w:r>
        <w:rPr>
          <w:b/>
          <w:color w:val="000000"/>
          <w:sz w:val="32"/>
          <w:szCs w:val="32"/>
        </w:rPr>
        <w:br w:type="page"/>
      </w:r>
      <w:r w:rsidRPr="00890D75">
        <w:rPr>
          <w:rFonts w:ascii="黑体" w:eastAsia="黑体" w:hint="eastAsia"/>
          <w:bCs/>
          <w:kern w:val="0"/>
          <w:sz w:val="28"/>
          <w:szCs w:val="28"/>
        </w:rPr>
        <w:lastRenderedPageBreak/>
        <w:t>填　表　说　明</w:t>
      </w:r>
    </w:p>
    <w:p w:rsidR="008830B8" w:rsidRPr="00890D75" w:rsidRDefault="008830B8" w:rsidP="008830B8">
      <w:pPr>
        <w:spacing w:line="520" w:lineRule="exact"/>
        <w:rPr>
          <w:sz w:val="24"/>
        </w:rPr>
      </w:pPr>
      <w:r w:rsidRPr="00890D75">
        <w:rPr>
          <w:sz w:val="24"/>
        </w:rPr>
        <w:t> </w:t>
      </w:r>
    </w:p>
    <w:p w:rsidR="008830B8" w:rsidRPr="00890D75" w:rsidRDefault="008830B8" w:rsidP="008830B8">
      <w:pPr>
        <w:spacing w:line="560" w:lineRule="exact"/>
        <w:ind w:firstLineChars="200" w:firstLine="48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1.</w:t>
      </w:r>
      <w:r w:rsidRPr="00890D75">
        <w:rPr>
          <w:rFonts w:ascii="仿宋_GB2312" w:eastAsia="仿宋_GB2312" w:hAnsi="仿宋_GB2312" w:hint="eastAsia"/>
          <w:sz w:val="24"/>
        </w:rPr>
        <w:t>本教案由参赛选手填报；</w:t>
      </w:r>
    </w:p>
    <w:p w:rsidR="008830B8" w:rsidRPr="00890D75" w:rsidRDefault="008830B8" w:rsidP="008830B8">
      <w:pPr>
        <w:spacing w:line="560" w:lineRule="exact"/>
        <w:ind w:firstLineChars="200" w:firstLine="48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2.</w:t>
      </w:r>
      <w:r w:rsidRPr="00890D75">
        <w:rPr>
          <w:rFonts w:ascii="仿宋_GB2312" w:eastAsia="仿宋_GB2312" w:hAnsi="仿宋_GB2312" w:hint="eastAsia"/>
          <w:sz w:val="24"/>
        </w:rPr>
        <w:t>参赛</w:t>
      </w:r>
      <w:r w:rsidRPr="00890D75">
        <w:rPr>
          <w:rFonts w:ascii="仿宋_GB2312" w:eastAsia="仿宋_GB2312" w:hAnsi="仿宋_GB2312"/>
          <w:sz w:val="24"/>
        </w:rPr>
        <w:t>选手原则上应为</w:t>
      </w:r>
      <w:r w:rsidRPr="00890D75">
        <w:rPr>
          <w:rFonts w:ascii="仿宋_GB2312" w:eastAsia="仿宋_GB2312" w:hAnsi="仿宋_GB2312" w:hint="eastAsia"/>
          <w:sz w:val="24"/>
        </w:rPr>
        <w:t>1人；</w:t>
      </w:r>
    </w:p>
    <w:p w:rsidR="008830B8" w:rsidRPr="00890D75" w:rsidRDefault="008830B8" w:rsidP="008830B8">
      <w:pPr>
        <w:spacing w:line="560" w:lineRule="exact"/>
        <w:ind w:firstLineChars="200" w:firstLine="48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3.</w:t>
      </w:r>
      <w:r w:rsidRPr="00890D75">
        <w:rPr>
          <w:rFonts w:ascii="仿宋_GB2312" w:eastAsia="仿宋_GB2312" w:hAnsi="仿宋_GB2312" w:hint="eastAsia"/>
          <w:sz w:val="24"/>
        </w:rPr>
        <w:t>填写内容应简明扼要，突出重点和关键；</w:t>
      </w:r>
    </w:p>
    <w:p w:rsidR="008830B8" w:rsidRPr="00890D75" w:rsidRDefault="008830B8" w:rsidP="008830B8">
      <w:pPr>
        <w:spacing w:line="560" w:lineRule="exact"/>
        <w:ind w:firstLineChars="200" w:firstLine="480"/>
        <w:textAlignment w:val="baseline"/>
        <w:rPr>
          <w:rFonts w:ascii="仿宋_GB2312" w:eastAsia="仿宋_GB2312" w:hAnsi="仿宋_GB2312"/>
          <w:sz w:val="24"/>
          <w:lang w:eastAsia="zh-Hans"/>
        </w:rPr>
      </w:pPr>
      <w:r w:rsidRPr="00890D75">
        <w:rPr>
          <w:rFonts w:ascii="仿宋_GB2312" w:eastAsia="仿宋_GB2312" w:hAnsi="仿宋_GB2312"/>
          <w:sz w:val="24"/>
        </w:rPr>
        <w:t>4.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请根据以下班会主题分类填写“类别代码”；</w:t>
      </w:r>
    </w:p>
    <w:p w:rsidR="008830B8" w:rsidRPr="00890D75" w:rsidRDefault="008830B8" w:rsidP="008830B8">
      <w:pPr>
        <w:spacing w:line="560" w:lineRule="exact"/>
        <w:ind w:leftChars="300" w:left="63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 w:hint="eastAsia"/>
          <w:sz w:val="24"/>
        </w:rPr>
        <w:t>A</w:t>
      </w:r>
      <w:r w:rsidRPr="00890D75">
        <w:rPr>
          <w:rFonts w:ascii="仿宋_GB2312" w:eastAsia="仿宋_GB2312" w:hAnsi="仿宋_GB2312"/>
          <w:sz w:val="24"/>
        </w:rPr>
        <w:t>-</w:t>
      </w:r>
      <w:r w:rsidRPr="00890D75">
        <w:rPr>
          <w:rFonts w:ascii="仿宋_GB2312" w:eastAsia="仿宋_GB2312" w:hAnsi="仿宋_GB2312" w:hint="eastAsia"/>
          <w:sz w:val="24"/>
        </w:rPr>
        <w:t>党的二十大精神专题教育</w:t>
      </w:r>
    </w:p>
    <w:p w:rsidR="008830B8" w:rsidRPr="00890D75" w:rsidRDefault="008830B8" w:rsidP="008830B8">
      <w:pPr>
        <w:spacing w:line="560" w:lineRule="exact"/>
        <w:ind w:leftChars="300" w:left="870" w:hangingChars="100" w:hanging="24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 w:hint="eastAsia"/>
          <w:sz w:val="24"/>
        </w:rPr>
        <w:t>B</w:t>
      </w:r>
      <w:r w:rsidRPr="00890D75">
        <w:rPr>
          <w:rFonts w:ascii="仿宋_GB2312" w:eastAsia="仿宋_GB2312" w:hAnsi="仿宋_GB2312"/>
          <w:sz w:val="24"/>
        </w:rPr>
        <w:t>-</w:t>
      </w:r>
      <w:r w:rsidRPr="00890D75">
        <w:rPr>
          <w:rFonts w:ascii="仿宋_GB2312" w:eastAsia="仿宋_GB2312" w:hAnsi="仿宋_GB2312" w:hint="eastAsia"/>
          <w:sz w:val="24"/>
        </w:rPr>
        <w:t>政治引领类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主要包括习近平新时代中国特色社会主义思想教育、党史学习教育和习近平总书记系列重要讲话精神学习、党团教育等主题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870" w:hangingChars="100" w:hanging="24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C-</w:t>
      </w:r>
      <w:r w:rsidRPr="00890D75">
        <w:rPr>
          <w:rFonts w:ascii="仿宋_GB2312" w:eastAsia="仿宋_GB2312" w:hAnsi="仿宋_GB2312" w:hint="eastAsia"/>
          <w:sz w:val="24"/>
        </w:rPr>
        <w:t>思想教育类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主要包括爱国主义教育、社会主义核心价值观教育、中华优秀传统文化教育、意识形态教育、“五育”、诚信教育、学风建设等主题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63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D-</w:t>
      </w:r>
      <w:r w:rsidRPr="00890D75">
        <w:rPr>
          <w:rFonts w:ascii="仿宋_GB2312" w:eastAsia="仿宋_GB2312" w:hAnsi="仿宋_GB2312" w:hint="eastAsia"/>
          <w:sz w:val="24"/>
        </w:rPr>
        <w:t>心理健康教育类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主要包括生命安全教育等主题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870" w:hangingChars="100" w:hanging="240"/>
        <w:textAlignment w:val="baseline"/>
        <w:rPr>
          <w:rFonts w:ascii="仿宋_GB2312" w:eastAsia="仿宋_GB2312" w:hAnsi="仿宋_GB2312"/>
          <w:sz w:val="24"/>
          <w:lang w:eastAsia="zh-Hans"/>
        </w:rPr>
      </w:pPr>
      <w:r w:rsidRPr="00890D75">
        <w:rPr>
          <w:rFonts w:ascii="仿宋_GB2312" w:eastAsia="仿宋_GB2312" w:hAnsi="仿宋_GB2312"/>
          <w:sz w:val="24"/>
        </w:rPr>
        <w:t>E-</w:t>
      </w:r>
      <w:r w:rsidRPr="00890D75">
        <w:rPr>
          <w:rFonts w:ascii="仿宋_GB2312" w:eastAsia="仿宋_GB2312" w:hAnsi="仿宋_GB2312" w:hint="eastAsia"/>
          <w:sz w:val="24"/>
        </w:rPr>
        <w:t>职业与生涯发展教育类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主要包括学生生涯发展教育、求职技巧教育、就业形势教育等主题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63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F-</w:t>
      </w:r>
      <w:r w:rsidRPr="00890D75">
        <w:rPr>
          <w:rFonts w:ascii="仿宋_GB2312" w:eastAsia="仿宋_GB2312" w:hAnsi="仿宋_GB2312" w:hint="eastAsia"/>
          <w:sz w:val="24"/>
        </w:rPr>
        <w:t>学生日常事务教育类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主要包括资助育人、奖惩事务、安全稳定教育等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63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G-</w:t>
      </w:r>
      <w:r w:rsidRPr="00890D75">
        <w:rPr>
          <w:rFonts w:ascii="仿宋_GB2312" w:eastAsia="仿宋_GB2312" w:hAnsi="仿宋_GB2312" w:hint="eastAsia"/>
          <w:sz w:val="24"/>
        </w:rPr>
        <w:t>疫情防控教育专题类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</w:t>
      </w:r>
      <w:r w:rsidRPr="00890D75">
        <w:rPr>
          <w:rFonts w:ascii="仿宋_GB2312" w:eastAsia="仿宋_GB2312" w:hAnsi="仿宋_GB2312" w:hint="eastAsia"/>
          <w:sz w:val="24"/>
        </w:rPr>
        <w:t>主要包括疫情背景下的相关思想政治教育主题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；</w:t>
      </w:r>
    </w:p>
    <w:p w:rsidR="008830B8" w:rsidRPr="00890D75" w:rsidRDefault="008830B8" w:rsidP="008830B8">
      <w:pPr>
        <w:spacing w:line="560" w:lineRule="exact"/>
        <w:ind w:leftChars="300" w:left="630"/>
        <w:textAlignment w:val="baseline"/>
        <w:rPr>
          <w:rFonts w:ascii="仿宋_GB2312" w:eastAsia="仿宋_GB2312" w:hAnsi="仿宋_GB2312"/>
          <w:sz w:val="24"/>
          <w:lang w:eastAsia="zh-Hans"/>
        </w:rPr>
      </w:pPr>
      <w:r w:rsidRPr="00890D75">
        <w:rPr>
          <w:rFonts w:ascii="仿宋_GB2312" w:eastAsia="仿宋_GB2312" w:hAnsi="仿宋_GB2312"/>
          <w:sz w:val="24"/>
        </w:rPr>
        <w:t>H-</w:t>
      </w:r>
      <w:r w:rsidRPr="00890D75">
        <w:rPr>
          <w:rFonts w:ascii="仿宋_GB2312" w:eastAsia="仿宋_GB2312" w:hAnsi="仿宋_GB2312" w:hint="eastAsia"/>
          <w:sz w:val="24"/>
        </w:rPr>
        <w:t>其他思想政治教育主题</w:t>
      </w:r>
      <w:r w:rsidRPr="00890D75">
        <w:rPr>
          <w:rFonts w:ascii="仿宋_GB2312" w:eastAsia="仿宋_GB2312" w:hAnsi="仿宋_GB2312" w:hint="eastAsia"/>
          <w:sz w:val="24"/>
          <w:lang w:eastAsia="zh-Hans"/>
        </w:rPr>
        <w:t>：上</w:t>
      </w:r>
      <w:r w:rsidRPr="00890D75">
        <w:rPr>
          <w:rFonts w:ascii="仿宋_GB2312" w:eastAsia="仿宋_GB2312" w:hAnsi="仿宋_GB2312" w:hint="eastAsia"/>
          <w:sz w:val="24"/>
        </w:rPr>
        <w:t>述主题之外的各项教育内容。</w:t>
      </w:r>
    </w:p>
    <w:p w:rsidR="008830B8" w:rsidRPr="00890D75" w:rsidRDefault="008830B8" w:rsidP="008830B8">
      <w:pPr>
        <w:spacing w:line="560" w:lineRule="exact"/>
        <w:ind w:firstLineChars="200" w:firstLine="480"/>
        <w:textAlignment w:val="baseline"/>
        <w:rPr>
          <w:rFonts w:ascii="仿宋_GB2312" w:eastAsia="仿宋_GB2312" w:hAnsi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5.表格</w:t>
      </w:r>
      <w:r w:rsidRPr="00890D75">
        <w:rPr>
          <w:rFonts w:ascii="仿宋_GB2312" w:eastAsia="仿宋_GB2312" w:hAnsi="仿宋_GB2312" w:hint="eastAsia"/>
          <w:sz w:val="24"/>
        </w:rPr>
        <w:t>正文字体</w:t>
      </w:r>
      <w:r w:rsidRPr="00890D75">
        <w:rPr>
          <w:rFonts w:ascii="仿宋_GB2312" w:eastAsia="仿宋_GB2312" w:hAnsi="仿宋_GB2312"/>
          <w:sz w:val="24"/>
        </w:rPr>
        <w:t>一律使用“</w:t>
      </w:r>
      <w:r w:rsidRPr="00890D75">
        <w:rPr>
          <w:rFonts w:ascii="仿宋_GB2312" w:eastAsia="仿宋_GB2312" w:hAnsi="仿宋_GB2312" w:hint="eastAsia"/>
          <w:sz w:val="24"/>
        </w:rPr>
        <w:t>宋体</w:t>
      </w:r>
      <w:r w:rsidRPr="00890D75">
        <w:rPr>
          <w:rFonts w:ascii="仿宋_GB2312" w:eastAsia="仿宋_GB2312" w:hAnsi="仿宋_GB2312"/>
          <w:sz w:val="24"/>
        </w:rPr>
        <w:t>，小四，行距</w:t>
      </w:r>
      <w:r w:rsidRPr="00890D75">
        <w:rPr>
          <w:rFonts w:ascii="仿宋_GB2312" w:eastAsia="仿宋_GB2312" w:hAnsi="仿宋_GB2312" w:hint="eastAsia"/>
          <w:sz w:val="24"/>
        </w:rPr>
        <w:t>2</w:t>
      </w:r>
      <w:r w:rsidRPr="00890D75">
        <w:rPr>
          <w:rFonts w:ascii="仿宋_GB2312" w:eastAsia="仿宋_GB2312" w:hAnsi="仿宋_GB2312"/>
          <w:sz w:val="24"/>
        </w:rPr>
        <w:t>4</w:t>
      </w:r>
      <w:r w:rsidRPr="00890D75">
        <w:rPr>
          <w:rFonts w:ascii="仿宋_GB2312" w:eastAsia="仿宋_GB2312" w:hAnsi="仿宋_GB2312" w:hint="eastAsia"/>
          <w:sz w:val="24"/>
        </w:rPr>
        <w:t>磅</w:t>
      </w:r>
      <w:r w:rsidRPr="00890D75">
        <w:rPr>
          <w:rFonts w:ascii="仿宋_GB2312" w:eastAsia="仿宋_GB2312" w:hAnsi="仿宋_GB2312"/>
          <w:sz w:val="24"/>
        </w:rPr>
        <w:t>”</w:t>
      </w:r>
      <w:r w:rsidRPr="00890D75">
        <w:rPr>
          <w:rFonts w:ascii="仿宋_GB2312" w:eastAsia="仿宋_GB2312" w:hAnsi="仿宋_GB2312" w:hint="eastAsia"/>
          <w:sz w:val="24"/>
        </w:rPr>
        <w:t>；</w:t>
      </w:r>
    </w:p>
    <w:p w:rsidR="008830B8" w:rsidRPr="00890D75" w:rsidRDefault="008830B8" w:rsidP="008830B8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890D75">
        <w:rPr>
          <w:rFonts w:ascii="仿宋_GB2312" w:eastAsia="仿宋_GB2312" w:hAnsi="仿宋_GB2312"/>
          <w:sz w:val="24"/>
        </w:rPr>
        <w:t>6.</w:t>
      </w:r>
      <w:r w:rsidRPr="00890D75">
        <w:rPr>
          <w:rFonts w:ascii="仿宋_GB2312" w:eastAsia="仿宋_GB2312" w:hAnsi="仿宋_GB2312" w:hint="eastAsia"/>
          <w:sz w:val="24"/>
        </w:rPr>
        <w:t>本教案</w:t>
      </w:r>
      <w:r w:rsidRPr="00890D75">
        <w:rPr>
          <w:rFonts w:ascii="仿宋_GB2312" w:eastAsia="仿宋_GB2312" w:hAnsi="仿宋_GB2312"/>
          <w:sz w:val="24"/>
        </w:rPr>
        <w:t>请正反面打印，</w:t>
      </w:r>
      <w:r w:rsidRPr="00890D75">
        <w:rPr>
          <w:rFonts w:ascii="仿宋_GB2312" w:eastAsia="仿宋_GB2312" w:hAnsi="仿宋_GB2312" w:hint="eastAsia"/>
          <w:sz w:val="24"/>
        </w:rPr>
        <w:t>凡递交的教案概不退还。</w:t>
      </w:r>
      <w:r>
        <w:rPr>
          <w:rFonts w:ascii="仿宋_GB2312" w:eastAsia="仿宋_GB2312" w:hAnsi="仿宋_GB2312"/>
          <w:sz w:val="24"/>
        </w:rPr>
        <w:br w:type="page"/>
      </w: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4980"/>
        <w:gridCol w:w="1116"/>
        <w:gridCol w:w="903"/>
      </w:tblGrid>
      <w:tr w:rsidR="008830B8" w:rsidTr="00875F91">
        <w:trPr>
          <w:trHeight w:val="689"/>
        </w:trPr>
        <w:tc>
          <w:tcPr>
            <w:tcW w:w="16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班会主题</w:t>
            </w:r>
          </w:p>
        </w:tc>
        <w:tc>
          <w:tcPr>
            <w:tcW w:w="4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>
            <w:pPr>
              <w:spacing w:line="360" w:lineRule="auto"/>
              <w:rPr>
                <w:b/>
                <w:sz w:val="28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类别</w:t>
            </w:r>
          </w:p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代码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</w:p>
        </w:tc>
      </w:tr>
      <w:tr w:rsidR="008830B8" w:rsidTr="00875F91">
        <w:trPr>
          <w:trHeight w:val="566"/>
        </w:trPr>
        <w:tc>
          <w:tcPr>
            <w:tcW w:w="8690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背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景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义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及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期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目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标</w:t>
            </w:r>
          </w:p>
        </w:tc>
      </w:tr>
      <w:tr w:rsidR="008830B8" w:rsidTr="00875F91">
        <w:trPr>
          <w:trHeight w:val="5445"/>
        </w:trPr>
        <w:tc>
          <w:tcPr>
            <w:tcW w:w="8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0B8" w:rsidRDefault="008830B8" w:rsidP="00875F91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（含班会展示的主题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意义、</w:t>
            </w:r>
            <w:r>
              <w:rPr>
                <w:sz w:val="24"/>
              </w:rPr>
              <w:t>目标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目标侧重</w:t>
            </w:r>
            <w:r>
              <w:rPr>
                <w:rFonts w:hint="eastAsia"/>
                <w:sz w:val="24"/>
              </w:rPr>
              <w:t>认知目标、情感目标、行为目标三方面分析，目标要具体）</w:t>
            </w: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Pr="00AD33D7" w:rsidRDefault="008830B8" w:rsidP="00875F91"/>
          <w:p w:rsidR="008830B8" w:rsidRDefault="008830B8" w:rsidP="00875F91">
            <w:pPr>
              <w:spacing w:line="480" w:lineRule="exact"/>
              <w:jc w:val="left"/>
              <w:rPr>
                <w:sz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>
            <w:pPr>
              <w:tabs>
                <w:tab w:val="left" w:pos="3330"/>
              </w:tabs>
              <w:spacing w:line="480" w:lineRule="exact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</w:tc>
      </w:tr>
      <w:tr w:rsidR="008830B8" w:rsidTr="00875F91">
        <w:trPr>
          <w:trHeight w:val="612"/>
        </w:trPr>
        <w:tc>
          <w:tcPr>
            <w:tcW w:w="8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0B8" w:rsidRDefault="008830B8" w:rsidP="00875F9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lastRenderedPageBreak/>
              <w:t>学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析</w:t>
            </w:r>
          </w:p>
        </w:tc>
      </w:tr>
      <w:tr w:rsidR="008830B8" w:rsidTr="00875F91">
        <w:trPr>
          <w:trHeight w:val="5685"/>
        </w:trPr>
        <w:tc>
          <w:tcPr>
            <w:tcW w:w="8690" w:type="dxa"/>
            <w:gridSpan w:val="4"/>
            <w:tcBorders>
              <w:top w:val="single" w:sz="4" w:space="0" w:color="auto"/>
            </w:tcBorders>
          </w:tcPr>
          <w:p w:rsidR="008830B8" w:rsidRDefault="008830B8" w:rsidP="00875F9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（主要</w:t>
            </w:r>
            <w:r>
              <w:rPr>
                <w:sz w:val="24"/>
              </w:rPr>
              <w:t>介绍</w:t>
            </w:r>
            <w:r>
              <w:rPr>
                <w:rFonts w:hint="eastAsia"/>
                <w:sz w:val="24"/>
              </w:rPr>
              <w:t>班会</w:t>
            </w:r>
            <w:r>
              <w:rPr>
                <w:sz w:val="24"/>
              </w:rPr>
              <w:t>对象学生的基本情况，</w:t>
            </w:r>
            <w:r>
              <w:rPr>
                <w:rFonts w:hint="eastAsia"/>
                <w:sz w:val="24"/>
              </w:rPr>
              <w:t>包括学生特点、兴趣爱好、</w:t>
            </w:r>
            <w:r>
              <w:rPr>
                <w:sz w:val="24"/>
              </w:rPr>
              <w:t>阶段学段</w:t>
            </w:r>
            <w:r>
              <w:rPr>
                <w:rFonts w:hint="eastAsia"/>
                <w:sz w:val="24"/>
              </w:rPr>
              <w:t>等，</w:t>
            </w:r>
            <w:r>
              <w:rPr>
                <w:sz w:val="24"/>
              </w:rPr>
              <w:t>强调给学生开展</w:t>
            </w:r>
            <w:r>
              <w:rPr>
                <w:rFonts w:hint="eastAsia"/>
                <w:sz w:val="24"/>
              </w:rPr>
              <w:t>此项</w:t>
            </w:r>
            <w:r>
              <w:rPr>
                <w:sz w:val="24"/>
              </w:rPr>
              <w:t>主题班会的必要性</w:t>
            </w:r>
            <w:r>
              <w:rPr>
                <w:rFonts w:hint="eastAsia"/>
                <w:sz w:val="24"/>
              </w:rPr>
              <w:t>）</w:t>
            </w: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50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>
            <w:pPr>
              <w:rPr>
                <w:sz w:val="24"/>
              </w:rPr>
            </w:pPr>
          </w:p>
        </w:tc>
      </w:tr>
    </w:tbl>
    <w:p w:rsidR="008830B8" w:rsidRDefault="008830B8" w:rsidP="008830B8">
      <w:r>
        <w:br w:type="page"/>
      </w:r>
    </w:p>
    <w:tbl>
      <w:tblPr>
        <w:tblpPr w:leftFromText="180" w:rightFromText="180" w:vertAnchor="text" w:horzAnchor="margin" w:tblpXSpec="center" w:tblpY="2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8779"/>
      </w:tblGrid>
      <w:tr w:rsidR="008830B8" w:rsidTr="00875F91">
        <w:trPr>
          <w:gridBefore w:val="1"/>
          <w:wBefore w:w="118" w:type="dxa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lastRenderedPageBreak/>
              <w:t>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体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设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计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思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路</w:t>
            </w:r>
          </w:p>
        </w:tc>
      </w:tr>
      <w:tr w:rsidR="008830B8" w:rsidTr="00875F91">
        <w:trPr>
          <w:gridBefore w:val="1"/>
          <w:wBefore w:w="118" w:type="dxa"/>
          <w:trHeight w:val="8063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50BF">
              <w:rPr>
                <w:rFonts w:ascii="Times New Roman" w:hAnsi="Times New Roman" w:hint="eastAsia"/>
                <w:b w:val="0"/>
                <w:bCs w:val="0"/>
                <w:sz w:val="24"/>
                <w:szCs w:val="24"/>
              </w:rPr>
              <w:t>（含班会前期的教师</w:t>
            </w:r>
            <w:r w:rsidRPr="007C50B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准备</w:t>
            </w:r>
            <w:r w:rsidRPr="007C50BF">
              <w:rPr>
                <w:rFonts w:ascii="Times New Roman" w:hAnsi="Times New Roman" w:hint="eastAsia"/>
                <w:b w:val="0"/>
                <w:bCs w:val="0"/>
                <w:sz w:val="24"/>
                <w:szCs w:val="24"/>
              </w:rPr>
              <w:t>、学生</w:t>
            </w:r>
            <w:r w:rsidRPr="007C50B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准备、</w:t>
            </w:r>
            <w:r w:rsidRPr="007C50BF">
              <w:rPr>
                <w:rFonts w:ascii="Times New Roman" w:hAnsi="Times New Roman" w:hint="eastAsia"/>
                <w:b w:val="0"/>
                <w:bCs w:val="0"/>
                <w:sz w:val="24"/>
                <w:szCs w:val="24"/>
              </w:rPr>
              <w:t>班会结构、方式</w:t>
            </w:r>
            <w:r w:rsidRPr="007C50B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方法等</w:t>
            </w:r>
            <w:r w:rsidRPr="007C50BF">
              <w:rPr>
                <w:rFonts w:ascii="Times New Roman" w:hAnsi="Times New Roman" w:hint="eastAsia"/>
                <w:b w:val="0"/>
                <w:bCs w:val="0"/>
                <w:sz w:val="24"/>
                <w:szCs w:val="24"/>
              </w:rPr>
              <w:t>）</w:t>
            </w: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</w:tc>
      </w:tr>
      <w:tr w:rsidR="008830B8" w:rsidTr="00875F91">
        <w:trPr>
          <w:gridBefore w:val="1"/>
          <w:wBefore w:w="118" w:type="dxa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lastRenderedPageBreak/>
              <w:t>具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体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实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施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过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程</w:t>
            </w:r>
          </w:p>
        </w:tc>
      </w:tr>
      <w:tr w:rsidR="008830B8" w:rsidTr="00875F91">
        <w:trPr>
          <w:gridBefore w:val="1"/>
          <w:wBefore w:w="118" w:type="dxa"/>
          <w:trHeight w:val="5599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0B8" w:rsidRDefault="008830B8" w:rsidP="00875F9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（含班会</w:t>
            </w:r>
            <w:r>
              <w:rPr>
                <w:rFonts w:hint="eastAsia"/>
                <w:bCs/>
                <w:sz w:val="24"/>
              </w:rPr>
              <w:t>导入、过程阶段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内容</w:t>
            </w:r>
            <w:r>
              <w:rPr>
                <w:bCs/>
                <w:sz w:val="24"/>
              </w:rPr>
              <w:t>要点</w:t>
            </w:r>
            <w:r>
              <w:rPr>
                <w:rFonts w:hint="eastAsia"/>
                <w:bCs/>
                <w:sz w:val="24"/>
              </w:rPr>
              <w:t>等具体</w:t>
            </w:r>
            <w:r>
              <w:rPr>
                <w:bCs/>
                <w:sz w:val="24"/>
              </w:rPr>
              <w:t>内容</w:t>
            </w:r>
            <w:r>
              <w:rPr>
                <w:rFonts w:hint="eastAsia"/>
                <w:bCs/>
                <w:sz w:val="24"/>
              </w:rPr>
              <w:t>设计</w:t>
            </w:r>
            <w:r>
              <w:rPr>
                <w:rFonts w:hint="eastAsia"/>
                <w:sz w:val="24"/>
              </w:rPr>
              <w:t>）</w:t>
            </w: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>
            <w:pPr>
              <w:spacing w:line="480" w:lineRule="exact"/>
            </w:pPr>
          </w:p>
          <w:p w:rsidR="008830B8" w:rsidRDefault="008830B8" w:rsidP="00875F91">
            <w:pPr>
              <w:spacing w:line="480" w:lineRule="exact"/>
            </w:pPr>
          </w:p>
          <w:p w:rsidR="008830B8" w:rsidRDefault="008830B8" w:rsidP="00875F91">
            <w:pPr>
              <w:spacing w:line="480" w:lineRule="exact"/>
            </w:pPr>
          </w:p>
          <w:p w:rsidR="008830B8" w:rsidRDefault="008830B8" w:rsidP="00875F91">
            <w:pPr>
              <w:spacing w:line="480" w:lineRule="exact"/>
            </w:pPr>
          </w:p>
          <w:p w:rsidR="008830B8" w:rsidRDefault="008830B8" w:rsidP="00875F91">
            <w:pPr>
              <w:spacing w:line="480" w:lineRule="exact"/>
            </w:pPr>
          </w:p>
          <w:p w:rsidR="008830B8" w:rsidRDefault="008830B8" w:rsidP="00875F91">
            <w:pPr>
              <w:spacing w:line="480" w:lineRule="exact"/>
            </w:pPr>
          </w:p>
        </w:tc>
      </w:tr>
      <w:tr w:rsidR="008830B8" w:rsidTr="00875F91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6"/>
        </w:trPr>
        <w:tc>
          <w:tcPr>
            <w:tcW w:w="889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lastRenderedPageBreak/>
              <w:t>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与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启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示</w:t>
            </w:r>
          </w:p>
        </w:tc>
      </w:tr>
      <w:tr w:rsidR="008830B8" w:rsidTr="00875F91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08"/>
        </w:trPr>
        <w:tc>
          <w:tcPr>
            <w:tcW w:w="8897" w:type="dxa"/>
            <w:gridSpan w:val="2"/>
            <w:tcBorders>
              <w:top w:val="single" w:sz="4" w:space="0" w:color="auto"/>
            </w:tcBorders>
          </w:tcPr>
          <w:p w:rsidR="008830B8" w:rsidRDefault="008830B8" w:rsidP="00875F91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（含教师评价与学生评价、班会总结、问题不足和启示反思等内容）</w:t>
            </w: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>
            <w:pPr>
              <w:spacing w:line="480" w:lineRule="exact"/>
              <w:jc w:val="left"/>
              <w:rPr>
                <w:sz w:val="24"/>
              </w:rPr>
            </w:pPr>
          </w:p>
          <w:p w:rsidR="008830B8" w:rsidRPr="007C50BF" w:rsidRDefault="008830B8" w:rsidP="00875F91">
            <w:pPr>
              <w:pStyle w:val="2"/>
              <w:spacing w:before="0" w:after="0" w:line="48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8830B8" w:rsidRDefault="008830B8" w:rsidP="00875F91">
            <w:pPr>
              <w:spacing w:line="480" w:lineRule="exact"/>
              <w:rPr>
                <w:sz w:val="24"/>
              </w:rPr>
            </w:pPr>
          </w:p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Default="008830B8" w:rsidP="00875F91"/>
          <w:p w:rsidR="008830B8" w:rsidRPr="00D665A2" w:rsidRDefault="008830B8" w:rsidP="00875F91"/>
        </w:tc>
      </w:tr>
      <w:tr w:rsidR="008830B8" w:rsidTr="00875F91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6"/>
        </w:trPr>
        <w:tc>
          <w:tcPr>
            <w:tcW w:w="889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830B8" w:rsidRDefault="008830B8" w:rsidP="00875F91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附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录</w:t>
            </w:r>
          </w:p>
        </w:tc>
      </w:tr>
      <w:tr w:rsidR="008830B8" w:rsidTr="00875F91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76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0B8" w:rsidRDefault="008830B8" w:rsidP="00875F91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附件材料</w:t>
            </w:r>
            <w:r>
              <w:rPr>
                <w:rFonts w:hint="eastAsia"/>
                <w:sz w:val="24"/>
              </w:rPr>
              <w:t>清单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包括班会使用的</w:t>
            </w:r>
            <w:r>
              <w:rPr>
                <w:rFonts w:hint="eastAsia"/>
                <w:sz w:val="24"/>
              </w:rPr>
              <w:t>PPT</w:t>
            </w:r>
            <w:r>
              <w:rPr>
                <w:rFonts w:hint="eastAsia"/>
                <w:sz w:val="24"/>
              </w:rPr>
              <w:t>、调研问卷等相关资料）</w:t>
            </w:r>
          </w:p>
        </w:tc>
      </w:tr>
    </w:tbl>
    <w:p w:rsidR="008830B8" w:rsidRPr="009210B5" w:rsidRDefault="008830B8" w:rsidP="008830B8"/>
    <w:p w:rsidR="00556D04" w:rsidRPr="008830B8" w:rsidRDefault="00556D04"/>
    <w:sectPr w:rsidR="00556D04" w:rsidRPr="0088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AD" w:rsidRDefault="00B904AD" w:rsidP="008830B8">
      <w:r>
        <w:separator/>
      </w:r>
    </w:p>
  </w:endnote>
  <w:endnote w:type="continuationSeparator" w:id="0">
    <w:p w:rsidR="00B904AD" w:rsidRDefault="00B904AD" w:rsidP="0088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AD" w:rsidRDefault="00B904AD" w:rsidP="008830B8">
      <w:r>
        <w:separator/>
      </w:r>
    </w:p>
  </w:footnote>
  <w:footnote w:type="continuationSeparator" w:id="0">
    <w:p w:rsidR="00B904AD" w:rsidRDefault="00B904AD" w:rsidP="0088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CA"/>
    <w:rsid w:val="005401CA"/>
    <w:rsid w:val="00556D04"/>
    <w:rsid w:val="008830B8"/>
    <w:rsid w:val="00B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DB5714-3813-484C-B5EC-43A8767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0B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0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0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830B8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</cp:revision>
  <dcterms:created xsi:type="dcterms:W3CDTF">2023-02-15T09:07:00Z</dcterms:created>
  <dcterms:modified xsi:type="dcterms:W3CDTF">2023-02-15T09:08:00Z</dcterms:modified>
</cp:coreProperties>
</file>